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459" w:rsidRPr="00F47DCC" w:rsidRDefault="00582DF1" w:rsidP="00161BD5">
      <w:pPr>
        <w:rPr>
          <w:rFonts w:cs="ＭＳ ゴシック"/>
          <w:sz w:val="21"/>
          <w:szCs w:val="21"/>
        </w:rPr>
      </w:pPr>
      <w:bookmarkStart w:id="0" w:name="_GoBack"/>
      <w:bookmarkEnd w:id="0"/>
      <w:r>
        <w:rPr>
          <w:rFonts w:cs="ＭＳ ゴシック" w:hint="eastAsia"/>
          <w:sz w:val="21"/>
          <w:szCs w:val="21"/>
        </w:rPr>
        <w:t>別紙</w:t>
      </w:r>
      <w:r w:rsidR="000874BB">
        <w:rPr>
          <w:rFonts w:cs="ＭＳ ゴシック" w:hint="eastAsia"/>
          <w:sz w:val="21"/>
          <w:szCs w:val="21"/>
        </w:rPr>
        <w:t>様式３</w:t>
      </w:r>
      <w:r w:rsidR="00F47DCC" w:rsidRPr="00F47DCC">
        <w:rPr>
          <w:rFonts w:cs="ＭＳ ゴシック" w:hint="eastAsia"/>
          <w:sz w:val="21"/>
          <w:szCs w:val="21"/>
        </w:rPr>
        <w:t>（第１２条関係</w:t>
      </w:r>
      <w:r w:rsidR="00F47DCC">
        <w:rPr>
          <w:rFonts w:cs="ＭＳ ゴシック" w:hint="eastAsia"/>
          <w:sz w:val="21"/>
          <w:szCs w:val="21"/>
        </w:rPr>
        <w:t>）</w:t>
      </w:r>
    </w:p>
    <w:p w:rsidR="00161BD5" w:rsidRPr="00C2763F" w:rsidRDefault="008E5563" w:rsidP="00161BD5">
      <w:pPr>
        <w:jc w:val="center"/>
        <w:rPr>
          <w:rFonts w:hAnsi="Century" w:cs="Times New Roman"/>
          <w:spacing w:val="2"/>
          <w:sz w:val="21"/>
          <w:szCs w:val="21"/>
        </w:rPr>
      </w:pPr>
      <w:r>
        <w:rPr>
          <w:rFonts w:hAnsi="Century" w:hint="eastAsia"/>
          <w:sz w:val="21"/>
          <w:szCs w:val="21"/>
        </w:rPr>
        <w:t>遺伝子組換え生物等譲渡承認</w:t>
      </w:r>
      <w:r w:rsidR="003A1BA5">
        <w:rPr>
          <w:rFonts w:hAnsi="Century" w:hint="eastAsia"/>
          <w:sz w:val="21"/>
          <w:szCs w:val="21"/>
        </w:rPr>
        <w:t>申請</w:t>
      </w:r>
      <w:r w:rsidR="00161BD5" w:rsidRPr="00C2763F">
        <w:rPr>
          <w:rFonts w:hAnsi="Century" w:hint="eastAsia"/>
          <w:sz w:val="21"/>
          <w:szCs w:val="21"/>
          <w:lang w:eastAsia="zh-TW"/>
        </w:rPr>
        <w:t>書</w:t>
      </w:r>
    </w:p>
    <w:p w:rsidR="00161BD5" w:rsidRPr="00C2763F" w:rsidRDefault="00161BD5">
      <w:pPr>
        <w:rPr>
          <w:rFonts w:hAnsi="Century" w:cs="Times New Roman"/>
          <w:spacing w:val="2"/>
          <w:sz w:val="21"/>
          <w:szCs w:val="21"/>
        </w:rPr>
      </w:pPr>
    </w:p>
    <w:p w:rsidR="004C5A18" w:rsidRPr="00C2763F" w:rsidRDefault="004C5A18" w:rsidP="004C5A18">
      <w:pPr>
        <w:jc w:val="center"/>
        <w:rPr>
          <w:rFonts w:hAnsi="Century" w:cs="Times New Roman"/>
          <w:spacing w:val="2"/>
          <w:sz w:val="21"/>
          <w:szCs w:val="21"/>
          <w:lang w:eastAsia="zh-TW"/>
        </w:rPr>
      </w:pPr>
      <w:r>
        <w:rPr>
          <w:rFonts w:hAnsi="Century" w:cs="Times New Roman" w:hint="eastAsia"/>
          <w:spacing w:val="2"/>
          <w:sz w:val="21"/>
          <w:szCs w:val="21"/>
          <w:lang w:eastAsia="zh-TW"/>
        </w:rPr>
        <w:t xml:space="preserve">　　　</w:t>
      </w:r>
      <w:r w:rsidRPr="00C2763F">
        <w:rPr>
          <w:rFonts w:hAnsi="Century" w:cs="Times New Roman" w:hint="eastAsia"/>
          <w:spacing w:val="2"/>
          <w:sz w:val="21"/>
          <w:szCs w:val="21"/>
          <w:lang w:eastAsia="zh-TW"/>
        </w:rPr>
        <w:t xml:space="preserve">　　　　　　　　　　　　　　　　　　　　　　　　</w:t>
      </w:r>
      <w:r w:rsidR="00FA59AA">
        <w:rPr>
          <w:rFonts w:hAnsi="Century" w:cs="Times New Roman" w:hint="eastAsia"/>
          <w:spacing w:val="2"/>
          <w:sz w:val="21"/>
          <w:szCs w:val="21"/>
        </w:rPr>
        <w:t xml:space="preserve">　　　</w:t>
      </w:r>
      <w:r w:rsidRPr="00C2763F">
        <w:rPr>
          <w:rFonts w:hAnsi="Century" w:cs="Times New Roman" w:hint="eastAsia"/>
          <w:spacing w:val="2"/>
          <w:sz w:val="21"/>
          <w:szCs w:val="21"/>
          <w:lang w:eastAsia="zh-TW"/>
        </w:rPr>
        <w:t xml:space="preserve">　　　</w:t>
      </w:r>
      <w:r w:rsidRPr="00C2763F">
        <w:rPr>
          <w:rFonts w:hAnsi="Century" w:hint="eastAsia"/>
          <w:sz w:val="21"/>
          <w:szCs w:val="21"/>
          <w:lang w:eastAsia="zh-TW"/>
        </w:rPr>
        <w:t xml:space="preserve">　</w:t>
      </w:r>
      <w:r w:rsidR="005D6E66">
        <w:rPr>
          <w:rFonts w:hAnsi="Century" w:hint="eastAsia"/>
          <w:sz w:val="21"/>
          <w:szCs w:val="21"/>
          <w:lang w:eastAsia="zh-TW"/>
        </w:rPr>
        <w:t xml:space="preserve">　</w:t>
      </w:r>
      <w:r w:rsidRPr="00C2763F">
        <w:rPr>
          <w:rFonts w:hAnsi="Century" w:hint="eastAsia"/>
          <w:sz w:val="21"/>
          <w:szCs w:val="21"/>
          <w:lang w:eastAsia="zh-TW"/>
        </w:rPr>
        <w:t xml:space="preserve">年　</w:t>
      </w:r>
      <w:r w:rsidR="005D6E66">
        <w:rPr>
          <w:rFonts w:hAnsi="Century" w:hint="eastAsia"/>
          <w:sz w:val="21"/>
          <w:szCs w:val="21"/>
          <w:lang w:eastAsia="zh-TW"/>
        </w:rPr>
        <w:t xml:space="preserve">　</w:t>
      </w:r>
      <w:r w:rsidRPr="00C2763F">
        <w:rPr>
          <w:rFonts w:hAnsi="Century" w:hint="eastAsia"/>
          <w:sz w:val="21"/>
          <w:szCs w:val="21"/>
          <w:lang w:eastAsia="zh-TW"/>
        </w:rPr>
        <w:t xml:space="preserve">月　</w:t>
      </w:r>
      <w:r w:rsidR="005D6E66">
        <w:rPr>
          <w:rFonts w:hAnsi="Century" w:hint="eastAsia"/>
          <w:sz w:val="21"/>
          <w:szCs w:val="21"/>
          <w:lang w:eastAsia="zh-TW"/>
        </w:rPr>
        <w:t xml:space="preserve">　</w:t>
      </w:r>
      <w:r w:rsidRPr="00C2763F">
        <w:rPr>
          <w:rFonts w:hAnsi="Century" w:hint="eastAsia"/>
          <w:sz w:val="21"/>
          <w:szCs w:val="21"/>
          <w:lang w:eastAsia="zh-TW"/>
        </w:rPr>
        <w:t>日</w:t>
      </w:r>
    </w:p>
    <w:p w:rsidR="002004D0" w:rsidRDefault="002004D0">
      <w:pPr>
        <w:spacing w:line="294" w:lineRule="exact"/>
        <w:rPr>
          <w:sz w:val="21"/>
          <w:szCs w:val="21"/>
          <w:lang w:eastAsia="zh-TW"/>
        </w:rPr>
      </w:pPr>
    </w:p>
    <w:p w:rsidR="004C5A18" w:rsidRPr="00C2763F" w:rsidRDefault="004C5A18">
      <w:pPr>
        <w:spacing w:line="294" w:lineRule="exact"/>
        <w:rPr>
          <w:rFonts w:hAnsi="Century"/>
          <w:sz w:val="21"/>
          <w:szCs w:val="21"/>
          <w:lang w:eastAsia="zh-TW"/>
        </w:rPr>
      </w:pPr>
      <w:r w:rsidRPr="00C2763F">
        <w:rPr>
          <w:rFonts w:hint="eastAsia"/>
          <w:sz w:val="21"/>
          <w:szCs w:val="21"/>
          <w:lang w:eastAsia="zh-TW"/>
        </w:rPr>
        <w:t xml:space="preserve">　</w:t>
      </w:r>
      <w:r w:rsidR="00F056C5">
        <w:rPr>
          <w:rFonts w:hint="eastAsia"/>
          <w:sz w:val="21"/>
          <w:szCs w:val="21"/>
          <w:lang w:eastAsia="zh-TW"/>
        </w:rPr>
        <w:t xml:space="preserve">　島根大学</w:t>
      </w:r>
      <w:r w:rsidRPr="00C2763F">
        <w:rPr>
          <w:rFonts w:hAnsi="Century" w:hint="eastAsia"/>
          <w:sz w:val="21"/>
          <w:szCs w:val="21"/>
          <w:lang w:eastAsia="zh-TW"/>
        </w:rPr>
        <w:t>長　殿</w:t>
      </w:r>
    </w:p>
    <w:p w:rsidR="002004D0" w:rsidRPr="002004D0" w:rsidRDefault="002004D0">
      <w:pPr>
        <w:spacing w:line="294" w:lineRule="exact"/>
        <w:rPr>
          <w:rFonts w:hAnsi="Century"/>
          <w:sz w:val="21"/>
          <w:szCs w:val="21"/>
          <w:lang w:eastAsia="zh-TW"/>
        </w:rPr>
      </w:pPr>
    </w:p>
    <w:p w:rsidR="003D1C3C" w:rsidRDefault="003D1C3C" w:rsidP="00814BA9">
      <w:pPr>
        <w:spacing w:line="294" w:lineRule="exact"/>
        <w:ind w:firstLineChars="2040" w:firstLine="3826"/>
        <w:rPr>
          <w:rFonts w:hAnsi="Century"/>
          <w:sz w:val="21"/>
          <w:szCs w:val="21"/>
          <w:lang w:eastAsia="zh-TW"/>
        </w:rPr>
      </w:pPr>
    </w:p>
    <w:p w:rsidR="004C5A18" w:rsidRPr="00C2763F" w:rsidRDefault="003D1C3C" w:rsidP="00814BA9">
      <w:pPr>
        <w:spacing w:line="294" w:lineRule="exact"/>
        <w:ind w:firstLineChars="2040" w:firstLine="3826"/>
        <w:jc w:val="left"/>
        <w:rPr>
          <w:rFonts w:hAnsi="Century"/>
          <w:sz w:val="21"/>
          <w:szCs w:val="21"/>
        </w:rPr>
      </w:pPr>
      <w:r>
        <w:rPr>
          <w:rFonts w:hAnsi="Century" w:hint="eastAsia"/>
          <w:sz w:val="21"/>
          <w:szCs w:val="21"/>
          <w:lang w:eastAsia="zh-CN"/>
        </w:rPr>
        <w:t>所属</w:t>
      </w:r>
      <w:r w:rsidR="00165001">
        <w:rPr>
          <w:rFonts w:hAnsi="Century" w:hint="eastAsia"/>
          <w:sz w:val="20"/>
          <w:szCs w:val="21"/>
        </w:rPr>
        <w:t>（教員にあっては担当）</w:t>
      </w:r>
      <w:r>
        <w:rPr>
          <w:rFonts w:hAnsi="Century" w:hint="eastAsia"/>
          <w:sz w:val="21"/>
          <w:szCs w:val="21"/>
        </w:rPr>
        <w:t>・職名</w:t>
      </w:r>
    </w:p>
    <w:p w:rsidR="00262FA4" w:rsidRDefault="00262FA4" w:rsidP="00814BA9">
      <w:pPr>
        <w:spacing w:line="294" w:lineRule="exact"/>
        <w:ind w:firstLineChars="2040" w:firstLine="3826"/>
        <w:jc w:val="left"/>
        <w:rPr>
          <w:rFonts w:hAnsi="Century"/>
          <w:sz w:val="21"/>
          <w:szCs w:val="21"/>
        </w:rPr>
      </w:pPr>
    </w:p>
    <w:p w:rsidR="004C5A18" w:rsidRPr="00C2763F" w:rsidRDefault="003D1C3C" w:rsidP="00814BA9">
      <w:pPr>
        <w:spacing w:line="294" w:lineRule="exact"/>
        <w:ind w:firstLineChars="2040" w:firstLine="3826"/>
        <w:jc w:val="left"/>
        <w:rPr>
          <w:rFonts w:hAnsi="Century"/>
          <w:sz w:val="21"/>
          <w:szCs w:val="21"/>
          <w:lang w:eastAsia="zh-TW"/>
        </w:rPr>
      </w:pPr>
      <w:r>
        <w:rPr>
          <w:rFonts w:hAnsi="Century" w:hint="eastAsia"/>
          <w:sz w:val="21"/>
          <w:szCs w:val="21"/>
          <w:lang w:eastAsia="zh-TW"/>
        </w:rPr>
        <w:t>氏名</w:t>
      </w:r>
      <w:r w:rsidR="004C5A18" w:rsidRPr="00C2763F">
        <w:rPr>
          <w:rFonts w:hAnsi="Century" w:hint="eastAsia"/>
          <w:sz w:val="21"/>
          <w:szCs w:val="21"/>
          <w:lang w:eastAsia="zh-TW"/>
        </w:rPr>
        <w:t xml:space="preserve">　</w:t>
      </w:r>
      <w:r w:rsidR="005D6E66">
        <w:rPr>
          <w:rFonts w:hAnsi="Century" w:hint="eastAsia"/>
          <w:sz w:val="21"/>
          <w:szCs w:val="21"/>
        </w:rPr>
        <w:t xml:space="preserve">　　　　</w:t>
      </w:r>
      <w:r>
        <w:rPr>
          <w:rFonts w:hAnsi="Century" w:hint="eastAsia"/>
          <w:sz w:val="21"/>
          <w:szCs w:val="21"/>
        </w:rPr>
        <w:t xml:space="preserve">　　　　</w:t>
      </w:r>
      <w:r w:rsidR="002004D0">
        <w:rPr>
          <w:rFonts w:hAnsi="Century" w:hint="eastAsia"/>
          <w:sz w:val="21"/>
          <w:szCs w:val="21"/>
        </w:rPr>
        <w:t xml:space="preserve">　　</w:t>
      </w:r>
      <w:r>
        <w:rPr>
          <w:rFonts w:hAnsi="Century" w:hint="eastAsia"/>
          <w:sz w:val="21"/>
          <w:szCs w:val="21"/>
        </w:rPr>
        <w:t xml:space="preserve">　　　　</w:t>
      </w:r>
      <w:r w:rsidR="004C5A18" w:rsidRPr="00C2763F">
        <w:rPr>
          <w:rFonts w:hAnsi="Century" w:hint="eastAsia"/>
          <w:sz w:val="21"/>
          <w:szCs w:val="21"/>
          <w:lang w:eastAsia="zh-TW"/>
        </w:rPr>
        <w:t xml:space="preserve">　　　</w:t>
      </w:r>
      <w:r w:rsidR="00814BA9">
        <w:rPr>
          <w:rFonts w:hAnsi="Century" w:hint="eastAsia"/>
          <w:sz w:val="21"/>
          <w:szCs w:val="21"/>
        </w:rPr>
        <w:t xml:space="preserve">　</w:t>
      </w:r>
      <w:r w:rsidR="004C5A18" w:rsidRPr="00C2763F">
        <w:rPr>
          <w:rFonts w:hAnsi="Century" w:hint="eastAsia"/>
          <w:sz w:val="21"/>
          <w:szCs w:val="21"/>
          <w:lang w:eastAsia="zh-TW"/>
        </w:rPr>
        <w:t xml:space="preserve">　　</w:t>
      </w:r>
    </w:p>
    <w:p w:rsidR="004C5A18" w:rsidRPr="00C2763F" w:rsidRDefault="004C5A18" w:rsidP="00E6556F">
      <w:pPr>
        <w:spacing w:line="294" w:lineRule="exact"/>
        <w:rPr>
          <w:rFonts w:hAnsi="Century"/>
          <w:sz w:val="21"/>
          <w:szCs w:val="21"/>
        </w:rPr>
      </w:pPr>
    </w:p>
    <w:p w:rsidR="004C5A18" w:rsidRDefault="00642224" w:rsidP="00E6556F">
      <w:pPr>
        <w:spacing w:line="294" w:lineRule="exact"/>
        <w:ind w:firstLineChars="100" w:firstLine="188"/>
        <w:rPr>
          <w:rFonts w:hAnsi="Century"/>
          <w:sz w:val="21"/>
          <w:szCs w:val="21"/>
        </w:rPr>
      </w:pPr>
      <w:r>
        <w:rPr>
          <w:rFonts w:hAnsi="Century" w:hint="eastAsia"/>
          <w:sz w:val="21"/>
          <w:szCs w:val="21"/>
        </w:rPr>
        <w:t>下記のとおり，遺伝子組換え生物</w:t>
      </w:r>
      <w:r w:rsidR="008B66D0">
        <w:rPr>
          <w:rFonts w:hAnsi="Century" w:hint="eastAsia"/>
          <w:sz w:val="21"/>
          <w:szCs w:val="21"/>
        </w:rPr>
        <w:t>等</w:t>
      </w:r>
      <w:r>
        <w:rPr>
          <w:rFonts w:hAnsi="Century" w:hint="eastAsia"/>
          <w:sz w:val="21"/>
          <w:szCs w:val="21"/>
        </w:rPr>
        <w:t>の譲渡を行うことについて承認</w:t>
      </w:r>
      <w:r w:rsidR="003A1BA5">
        <w:rPr>
          <w:rFonts w:hAnsi="Century" w:hint="eastAsia"/>
          <w:sz w:val="21"/>
          <w:szCs w:val="21"/>
        </w:rPr>
        <w:t>願います</w:t>
      </w:r>
      <w:r w:rsidR="00E6556F">
        <w:rPr>
          <w:rFonts w:hAnsi="Century" w:hint="eastAsia"/>
          <w:sz w:val="21"/>
          <w:szCs w:val="21"/>
        </w:rPr>
        <w:t>。</w:t>
      </w:r>
    </w:p>
    <w:p w:rsidR="00E6556F" w:rsidRPr="00E6556F" w:rsidRDefault="003A1BA5" w:rsidP="004C5A18">
      <w:pPr>
        <w:spacing w:line="294" w:lineRule="exact"/>
        <w:rPr>
          <w:rFonts w:hAnsi="Century"/>
          <w:sz w:val="21"/>
          <w:szCs w:val="21"/>
        </w:rPr>
      </w:pPr>
      <w:r>
        <w:rPr>
          <w:rFonts w:hAnsi="Century" w:hint="eastAsia"/>
          <w:sz w:val="21"/>
          <w:szCs w:val="21"/>
        </w:rPr>
        <w:t xml:space="preserve">　　　　　　　　　　　　　　　　　　　</w:t>
      </w:r>
    </w:p>
    <w:p w:rsidR="00E6556F" w:rsidRDefault="00E6556F" w:rsidP="002A7168">
      <w:pPr>
        <w:spacing w:line="294" w:lineRule="exact"/>
        <w:jc w:val="center"/>
        <w:rPr>
          <w:rFonts w:hAnsi="Century"/>
          <w:sz w:val="21"/>
          <w:szCs w:val="21"/>
        </w:rPr>
      </w:pPr>
    </w:p>
    <w:p w:rsidR="002004D0" w:rsidRDefault="002A7168" w:rsidP="002A7168">
      <w:pPr>
        <w:spacing w:line="294" w:lineRule="exact"/>
        <w:jc w:val="center"/>
        <w:rPr>
          <w:rFonts w:hAnsi="Century"/>
          <w:sz w:val="21"/>
          <w:szCs w:val="21"/>
        </w:rPr>
      </w:pPr>
      <w:r>
        <w:rPr>
          <w:rFonts w:hAnsi="Century" w:hint="eastAsia"/>
          <w:sz w:val="21"/>
          <w:szCs w:val="21"/>
        </w:rPr>
        <w:t>記</w:t>
      </w:r>
    </w:p>
    <w:p w:rsidR="002A7168" w:rsidRDefault="002A7168" w:rsidP="002A7168">
      <w:pPr>
        <w:spacing w:line="294" w:lineRule="exact"/>
        <w:rPr>
          <w:rFonts w:hAnsi="Century"/>
          <w:sz w:val="21"/>
          <w:szCs w:val="21"/>
        </w:rPr>
      </w:pPr>
    </w:p>
    <w:p w:rsidR="00FA649F" w:rsidRDefault="00C62741" w:rsidP="00FA649F">
      <w:pPr>
        <w:spacing w:line="294" w:lineRule="exact"/>
        <w:rPr>
          <w:rFonts w:hAnsi="Century"/>
          <w:sz w:val="21"/>
          <w:szCs w:val="21"/>
        </w:rPr>
      </w:pPr>
      <w:r>
        <w:rPr>
          <w:rFonts w:hAnsi="Century" w:hint="eastAsia"/>
          <w:sz w:val="21"/>
          <w:szCs w:val="21"/>
        </w:rPr>
        <w:t>１．</w:t>
      </w:r>
      <w:r w:rsidR="00FA649F">
        <w:rPr>
          <w:rFonts w:hAnsi="Century" w:hint="eastAsia"/>
          <w:sz w:val="21"/>
          <w:szCs w:val="21"/>
        </w:rPr>
        <w:t>遺伝子組換え生物等の種類　　□微生物　　□動物　　□植物　　□その他（　　　　　　　　　）</w:t>
      </w:r>
    </w:p>
    <w:p w:rsidR="00FA649F" w:rsidRDefault="00FA649F" w:rsidP="00FA649F">
      <w:pPr>
        <w:spacing w:line="294" w:lineRule="exact"/>
        <w:rPr>
          <w:rFonts w:hAnsi="Century"/>
          <w:sz w:val="21"/>
          <w:szCs w:val="21"/>
        </w:rPr>
      </w:pPr>
    </w:p>
    <w:p w:rsidR="00FA649F" w:rsidRDefault="00C62741" w:rsidP="00FA649F">
      <w:pPr>
        <w:spacing w:line="294" w:lineRule="exact"/>
        <w:rPr>
          <w:rFonts w:hAnsi="Century"/>
          <w:sz w:val="21"/>
          <w:szCs w:val="21"/>
        </w:rPr>
      </w:pPr>
      <w:r>
        <w:rPr>
          <w:rFonts w:hAnsi="Century" w:hint="eastAsia"/>
          <w:sz w:val="21"/>
          <w:szCs w:val="21"/>
        </w:rPr>
        <w:t>２．</w:t>
      </w:r>
      <w:r w:rsidR="00FA649F">
        <w:rPr>
          <w:rFonts w:hAnsi="Century" w:hint="eastAsia"/>
          <w:sz w:val="21"/>
          <w:szCs w:val="21"/>
        </w:rPr>
        <w:t>遺伝子組換え生物等の内容　　□遺伝子導入　　□遺伝子欠損　　□その他</w:t>
      </w:r>
      <w:r w:rsidR="008B66D0">
        <w:rPr>
          <w:rFonts w:hAnsi="Century" w:hint="eastAsia"/>
          <w:sz w:val="21"/>
          <w:szCs w:val="21"/>
        </w:rPr>
        <w:t>（　　　　　　　　　）</w:t>
      </w:r>
    </w:p>
    <w:p w:rsidR="00FA649F" w:rsidRDefault="00FA649F" w:rsidP="00FA649F">
      <w:pPr>
        <w:spacing w:line="294" w:lineRule="exact"/>
        <w:rPr>
          <w:rFonts w:hAnsi="Century"/>
          <w:sz w:val="21"/>
          <w:szCs w:val="21"/>
        </w:rPr>
      </w:pPr>
    </w:p>
    <w:p w:rsidR="00FA649F" w:rsidRDefault="00C62741" w:rsidP="00FA649F">
      <w:pPr>
        <w:spacing w:line="294" w:lineRule="exact"/>
        <w:rPr>
          <w:rFonts w:hAnsi="Century"/>
          <w:sz w:val="21"/>
          <w:szCs w:val="21"/>
        </w:rPr>
      </w:pPr>
      <w:r>
        <w:rPr>
          <w:rFonts w:hAnsi="Century" w:hint="eastAsia"/>
          <w:sz w:val="21"/>
          <w:szCs w:val="21"/>
        </w:rPr>
        <w:t>３．</w:t>
      </w:r>
      <w:r w:rsidR="00FA649F">
        <w:rPr>
          <w:rFonts w:hAnsi="Century" w:hint="eastAsia"/>
          <w:sz w:val="21"/>
          <w:szCs w:val="21"/>
        </w:rPr>
        <w:t>遺伝子組換え生物等の情報　　宿主又は親生物の名称：</w:t>
      </w:r>
    </w:p>
    <w:p w:rsidR="00FA649F" w:rsidRPr="00103759" w:rsidRDefault="00FA649F" w:rsidP="00FA649F">
      <w:pPr>
        <w:spacing w:line="294" w:lineRule="exact"/>
        <w:rPr>
          <w:rFonts w:hAnsi="Century"/>
          <w:sz w:val="21"/>
          <w:szCs w:val="21"/>
        </w:rPr>
      </w:pPr>
      <w:r>
        <w:rPr>
          <w:rFonts w:hAnsi="Century" w:hint="eastAsia"/>
          <w:sz w:val="21"/>
          <w:szCs w:val="21"/>
        </w:rPr>
        <w:t xml:space="preserve">　　　　　　　　　　　　　　　　核酸又は複製物の名称：</w:t>
      </w:r>
    </w:p>
    <w:p w:rsidR="00FA649F" w:rsidRDefault="00FA649F" w:rsidP="00FA649F">
      <w:pPr>
        <w:spacing w:line="294" w:lineRule="exact"/>
        <w:rPr>
          <w:rFonts w:hAnsi="Century"/>
          <w:sz w:val="21"/>
          <w:szCs w:val="21"/>
        </w:rPr>
      </w:pPr>
    </w:p>
    <w:p w:rsidR="00FA649F" w:rsidRDefault="00C62741" w:rsidP="00FA649F">
      <w:pPr>
        <w:spacing w:line="294" w:lineRule="exact"/>
        <w:rPr>
          <w:rFonts w:hAnsi="Century"/>
          <w:sz w:val="21"/>
          <w:szCs w:val="21"/>
        </w:rPr>
      </w:pPr>
      <w:r>
        <w:rPr>
          <w:rFonts w:hAnsi="Century" w:hint="eastAsia"/>
          <w:sz w:val="21"/>
          <w:szCs w:val="21"/>
        </w:rPr>
        <w:t>４．</w:t>
      </w:r>
      <w:r w:rsidR="00FA649F">
        <w:rPr>
          <w:rFonts w:hAnsi="Century" w:hint="eastAsia"/>
          <w:sz w:val="21"/>
          <w:szCs w:val="21"/>
        </w:rPr>
        <w:t>遺伝子組換え生物等の病原性の有無　　□有（　　　内容を記載　　　）　　□無</w:t>
      </w:r>
    </w:p>
    <w:p w:rsidR="00FA649F" w:rsidRDefault="00FA649F" w:rsidP="00FA649F">
      <w:pPr>
        <w:spacing w:line="294" w:lineRule="exact"/>
        <w:rPr>
          <w:rFonts w:hAnsi="Century"/>
          <w:sz w:val="21"/>
          <w:szCs w:val="21"/>
        </w:rPr>
      </w:pPr>
    </w:p>
    <w:p w:rsidR="00FA649F" w:rsidRDefault="00C62741" w:rsidP="00FA649F">
      <w:pPr>
        <w:spacing w:line="294" w:lineRule="exact"/>
        <w:rPr>
          <w:rFonts w:hAnsi="Century"/>
          <w:sz w:val="21"/>
          <w:szCs w:val="21"/>
        </w:rPr>
      </w:pPr>
      <w:r>
        <w:rPr>
          <w:rFonts w:hAnsi="Century" w:hint="eastAsia"/>
          <w:sz w:val="21"/>
          <w:szCs w:val="21"/>
        </w:rPr>
        <w:t>５．</w:t>
      </w:r>
      <w:r w:rsidR="00FA649F">
        <w:rPr>
          <w:rFonts w:hAnsi="Century" w:hint="eastAsia"/>
          <w:sz w:val="21"/>
          <w:szCs w:val="21"/>
        </w:rPr>
        <w:t>拡散防止措置の区分：</w:t>
      </w:r>
    </w:p>
    <w:p w:rsidR="00FA649F" w:rsidRDefault="00FA649F" w:rsidP="00FA649F">
      <w:pPr>
        <w:spacing w:line="294" w:lineRule="exact"/>
        <w:rPr>
          <w:rFonts w:hAnsi="Century"/>
          <w:sz w:val="21"/>
          <w:szCs w:val="21"/>
        </w:rPr>
      </w:pPr>
    </w:p>
    <w:p w:rsidR="00FA649F" w:rsidRDefault="00C62741" w:rsidP="00FA649F">
      <w:pPr>
        <w:spacing w:line="294" w:lineRule="exact"/>
        <w:rPr>
          <w:rFonts w:hAnsi="Century"/>
          <w:sz w:val="21"/>
          <w:szCs w:val="21"/>
        </w:rPr>
      </w:pPr>
      <w:r>
        <w:rPr>
          <w:rFonts w:hAnsi="Century" w:hint="eastAsia"/>
          <w:sz w:val="21"/>
          <w:szCs w:val="21"/>
        </w:rPr>
        <w:t>６．</w:t>
      </w:r>
      <w:r w:rsidR="00FA649F">
        <w:rPr>
          <w:rFonts w:hAnsi="Century" w:hint="eastAsia"/>
          <w:sz w:val="21"/>
          <w:szCs w:val="21"/>
        </w:rPr>
        <w:t xml:space="preserve">島根大学における当該遺伝子組換え生物等を用いる実験計画について　</w:t>
      </w:r>
    </w:p>
    <w:p w:rsidR="00FA649F" w:rsidRDefault="00FA649F" w:rsidP="00FA649F">
      <w:pPr>
        <w:spacing w:line="294" w:lineRule="exact"/>
        <w:ind w:firstLineChars="247" w:firstLine="463"/>
        <w:rPr>
          <w:rFonts w:hAnsi="Century"/>
          <w:sz w:val="21"/>
          <w:szCs w:val="21"/>
        </w:rPr>
      </w:pPr>
    </w:p>
    <w:p w:rsidR="00FA649F" w:rsidRDefault="00FA649F" w:rsidP="00FA649F">
      <w:pPr>
        <w:spacing w:line="294" w:lineRule="exact"/>
        <w:ind w:firstLineChars="247" w:firstLine="463"/>
        <w:rPr>
          <w:rFonts w:hAnsi="Century"/>
          <w:sz w:val="21"/>
          <w:szCs w:val="21"/>
        </w:rPr>
      </w:pPr>
      <w:r>
        <w:rPr>
          <w:rFonts w:hAnsi="Century" w:hint="eastAsia"/>
          <w:sz w:val="21"/>
          <w:szCs w:val="21"/>
        </w:rPr>
        <w:t>課題名：</w:t>
      </w:r>
    </w:p>
    <w:p w:rsidR="00FA649F" w:rsidRPr="00A60882" w:rsidRDefault="00FA649F" w:rsidP="00FA649F">
      <w:pPr>
        <w:spacing w:line="294" w:lineRule="exact"/>
        <w:ind w:firstLineChars="247" w:firstLine="463"/>
        <w:rPr>
          <w:rFonts w:hAnsi="Century"/>
          <w:sz w:val="21"/>
          <w:szCs w:val="21"/>
        </w:rPr>
      </w:pPr>
    </w:p>
    <w:p w:rsidR="00FA649F" w:rsidRDefault="00FA649F" w:rsidP="00FA649F">
      <w:pPr>
        <w:spacing w:line="294" w:lineRule="exact"/>
        <w:ind w:firstLineChars="247" w:firstLine="463"/>
        <w:rPr>
          <w:rFonts w:hAnsi="Century"/>
          <w:sz w:val="21"/>
          <w:szCs w:val="21"/>
        </w:rPr>
      </w:pPr>
      <w:r>
        <w:rPr>
          <w:rFonts w:hAnsi="Century" w:hint="eastAsia"/>
          <w:sz w:val="21"/>
          <w:szCs w:val="21"/>
        </w:rPr>
        <w:t>承認番号：</w:t>
      </w:r>
    </w:p>
    <w:p w:rsidR="00FA649F" w:rsidRDefault="00FA649F" w:rsidP="00FA649F">
      <w:pPr>
        <w:spacing w:line="294" w:lineRule="exact"/>
        <w:rPr>
          <w:rFonts w:hAnsi="Century"/>
          <w:sz w:val="21"/>
          <w:szCs w:val="21"/>
        </w:rPr>
      </w:pPr>
    </w:p>
    <w:p w:rsidR="00656BD2" w:rsidRPr="004B55F8" w:rsidRDefault="00C62741" w:rsidP="00656BD2">
      <w:pPr>
        <w:spacing w:line="294" w:lineRule="exact"/>
        <w:rPr>
          <w:rFonts w:hAnsi="Century"/>
          <w:color w:val="auto"/>
          <w:sz w:val="21"/>
          <w:szCs w:val="21"/>
        </w:rPr>
      </w:pPr>
      <w:r>
        <w:rPr>
          <w:rFonts w:hAnsi="Century" w:hint="eastAsia"/>
          <w:color w:val="auto"/>
          <w:sz w:val="21"/>
          <w:szCs w:val="21"/>
        </w:rPr>
        <w:t>７．</w:t>
      </w:r>
      <w:r w:rsidR="00582DF1" w:rsidRPr="004B55F8">
        <w:rPr>
          <w:rFonts w:hAnsi="Century" w:hint="eastAsia"/>
          <w:color w:val="auto"/>
          <w:sz w:val="21"/>
          <w:szCs w:val="21"/>
        </w:rPr>
        <w:t>譲受者の情報</w:t>
      </w:r>
      <w:r w:rsidR="00656BD2" w:rsidRPr="004B55F8">
        <w:rPr>
          <w:rFonts w:hAnsi="Century" w:hint="eastAsia"/>
          <w:color w:val="auto"/>
          <w:sz w:val="21"/>
          <w:szCs w:val="21"/>
        </w:rPr>
        <w:t xml:space="preserve">　　</w:t>
      </w:r>
      <w:r w:rsidR="00582DF1" w:rsidRPr="004B55F8">
        <w:rPr>
          <w:rFonts w:hAnsi="Century" w:hint="eastAsia"/>
          <w:color w:val="auto"/>
          <w:sz w:val="21"/>
          <w:szCs w:val="21"/>
        </w:rPr>
        <w:t xml:space="preserve">　</w:t>
      </w:r>
      <w:r w:rsidR="00656BD2" w:rsidRPr="004B55F8">
        <w:rPr>
          <w:rFonts w:hAnsi="Century" w:hint="eastAsia"/>
          <w:color w:val="auto"/>
          <w:sz w:val="21"/>
          <w:szCs w:val="21"/>
        </w:rPr>
        <w:t>機関：</w:t>
      </w:r>
    </w:p>
    <w:p w:rsidR="00656BD2" w:rsidRPr="004B55F8" w:rsidRDefault="00656BD2" w:rsidP="00656BD2">
      <w:pPr>
        <w:spacing w:line="294" w:lineRule="exact"/>
        <w:rPr>
          <w:rFonts w:hAnsi="Century"/>
          <w:color w:val="auto"/>
          <w:sz w:val="21"/>
          <w:szCs w:val="21"/>
        </w:rPr>
      </w:pPr>
      <w:r w:rsidRPr="004B55F8">
        <w:rPr>
          <w:rFonts w:hAnsi="Century" w:hint="eastAsia"/>
          <w:color w:val="auto"/>
          <w:sz w:val="21"/>
          <w:szCs w:val="21"/>
        </w:rPr>
        <w:t xml:space="preserve">　　　　　　　　　　　所属・職名：</w:t>
      </w:r>
    </w:p>
    <w:p w:rsidR="00656BD2" w:rsidRPr="004B55F8" w:rsidRDefault="00656BD2" w:rsidP="00656BD2">
      <w:pPr>
        <w:spacing w:line="294" w:lineRule="exact"/>
        <w:rPr>
          <w:rFonts w:hAnsi="Century"/>
          <w:color w:val="auto"/>
          <w:sz w:val="21"/>
          <w:szCs w:val="21"/>
        </w:rPr>
      </w:pPr>
      <w:r w:rsidRPr="004B55F8">
        <w:rPr>
          <w:rFonts w:hAnsi="Century" w:hint="eastAsia"/>
          <w:color w:val="auto"/>
          <w:sz w:val="21"/>
          <w:szCs w:val="21"/>
        </w:rPr>
        <w:t xml:space="preserve">　　　　　　　　　　　氏名：</w:t>
      </w:r>
    </w:p>
    <w:p w:rsidR="00582DF1" w:rsidRPr="004B55F8" w:rsidRDefault="00582DF1" w:rsidP="00656BD2">
      <w:pPr>
        <w:spacing w:line="294" w:lineRule="exact"/>
        <w:rPr>
          <w:rFonts w:hAnsi="Century"/>
          <w:color w:val="auto"/>
          <w:sz w:val="21"/>
          <w:szCs w:val="21"/>
        </w:rPr>
      </w:pPr>
      <w:r w:rsidRPr="004B55F8">
        <w:rPr>
          <w:rFonts w:hAnsi="Century" w:hint="eastAsia"/>
          <w:color w:val="auto"/>
          <w:sz w:val="21"/>
          <w:szCs w:val="21"/>
        </w:rPr>
        <w:t xml:space="preserve">　　　　　　　　　　　遺伝子組換え実験承認番号：</w:t>
      </w:r>
    </w:p>
    <w:p w:rsidR="00920D81" w:rsidRPr="00920D81" w:rsidRDefault="00920D81" w:rsidP="00920D81">
      <w:pPr>
        <w:spacing w:line="294" w:lineRule="exact"/>
        <w:ind w:firstLineChars="1100" w:firstLine="2063"/>
        <w:rPr>
          <w:rFonts w:hAnsi="Century"/>
          <w:color w:val="auto"/>
          <w:sz w:val="21"/>
          <w:szCs w:val="21"/>
        </w:rPr>
      </w:pPr>
      <w:r w:rsidRPr="00920D81">
        <w:rPr>
          <w:rFonts w:hAnsi="Century" w:hint="eastAsia"/>
          <w:color w:val="auto"/>
          <w:sz w:val="21"/>
          <w:szCs w:val="21"/>
        </w:rPr>
        <w:t>課題名：</w:t>
      </w:r>
    </w:p>
    <w:p w:rsidR="00920D81" w:rsidRPr="00920D81" w:rsidRDefault="00920D81" w:rsidP="00920D81">
      <w:pPr>
        <w:spacing w:line="294" w:lineRule="exact"/>
        <w:ind w:firstLineChars="1100" w:firstLine="2063"/>
        <w:rPr>
          <w:rFonts w:hAnsi="Century"/>
          <w:color w:val="auto"/>
          <w:sz w:val="21"/>
          <w:szCs w:val="21"/>
        </w:rPr>
      </w:pPr>
      <w:r w:rsidRPr="00920D81">
        <w:rPr>
          <w:rFonts w:hAnsi="Century" w:hint="eastAsia"/>
          <w:color w:val="auto"/>
          <w:sz w:val="21"/>
          <w:szCs w:val="21"/>
        </w:rPr>
        <w:t>承認期間：</w:t>
      </w:r>
    </w:p>
    <w:p w:rsidR="00920D81" w:rsidRPr="00920D81" w:rsidRDefault="00920D81" w:rsidP="00920D81">
      <w:pPr>
        <w:spacing w:line="294" w:lineRule="exact"/>
        <w:ind w:firstLineChars="1100" w:firstLine="2063"/>
        <w:rPr>
          <w:rFonts w:hAnsi="Century"/>
          <w:color w:val="auto"/>
          <w:sz w:val="21"/>
          <w:szCs w:val="21"/>
        </w:rPr>
      </w:pPr>
      <w:r w:rsidRPr="00920D81">
        <w:rPr>
          <w:rFonts w:hAnsi="Century" w:hint="eastAsia"/>
          <w:color w:val="auto"/>
          <w:sz w:val="21"/>
          <w:szCs w:val="21"/>
        </w:rPr>
        <w:t>実験責任者名：</w:t>
      </w:r>
    </w:p>
    <w:p w:rsidR="00F51F52" w:rsidRDefault="00920D81" w:rsidP="006D30CA">
      <w:pPr>
        <w:spacing w:line="294" w:lineRule="exact"/>
        <w:ind w:firstLineChars="1100" w:firstLine="2063"/>
        <w:rPr>
          <w:rFonts w:hAnsi="Century"/>
          <w:color w:val="auto"/>
          <w:sz w:val="21"/>
          <w:szCs w:val="21"/>
        </w:rPr>
      </w:pPr>
      <w:r w:rsidRPr="00920D81">
        <w:rPr>
          <w:rFonts w:hAnsi="Century" w:hint="eastAsia"/>
          <w:color w:val="auto"/>
          <w:sz w:val="21"/>
          <w:szCs w:val="21"/>
        </w:rPr>
        <w:t>拡散防止措置の区分：</w:t>
      </w:r>
    </w:p>
    <w:p w:rsidR="006D30CA" w:rsidRPr="006D30CA" w:rsidRDefault="006D30CA" w:rsidP="006D30CA">
      <w:pPr>
        <w:spacing w:line="294" w:lineRule="exact"/>
        <w:ind w:firstLineChars="1100" w:firstLine="2063"/>
        <w:rPr>
          <w:rFonts w:hAnsi="Century"/>
          <w:color w:val="auto"/>
          <w:sz w:val="21"/>
          <w:szCs w:val="21"/>
        </w:rPr>
      </w:pPr>
    </w:p>
    <w:tbl>
      <w:tblPr>
        <w:tblW w:w="0" w:type="auto"/>
        <w:tblInd w:w="3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3"/>
        <w:gridCol w:w="2985"/>
        <w:gridCol w:w="992"/>
        <w:gridCol w:w="1126"/>
      </w:tblGrid>
      <w:tr w:rsidR="00F51F52" w:rsidTr="001D00F4">
        <w:trPr>
          <w:trHeight w:val="494"/>
        </w:trPr>
        <w:tc>
          <w:tcPr>
            <w:tcW w:w="6796" w:type="dxa"/>
            <w:gridSpan w:val="4"/>
            <w:shd w:val="clear" w:color="auto" w:fill="auto"/>
            <w:vAlign w:val="center"/>
          </w:tcPr>
          <w:p w:rsidR="00F51F52" w:rsidRDefault="00F51F52" w:rsidP="00007483">
            <w:r>
              <w:rPr>
                <w:rFonts w:hint="eastAsia"/>
              </w:rPr>
              <w:t>安全主任者の確認</w:t>
            </w:r>
          </w:p>
        </w:tc>
      </w:tr>
      <w:tr w:rsidR="00F51F52" w:rsidTr="001D00F4">
        <w:trPr>
          <w:trHeight w:val="853"/>
        </w:trPr>
        <w:tc>
          <w:tcPr>
            <w:tcW w:w="1693" w:type="dxa"/>
            <w:shd w:val="clear" w:color="auto" w:fill="auto"/>
            <w:vAlign w:val="center"/>
          </w:tcPr>
          <w:p w:rsidR="00F51F52" w:rsidRDefault="00F51F52" w:rsidP="00007483">
            <w:pPr>
              <w:jc w:val="center"/>
            </w:pPr>
            <w:r>
              <w:rPr>
                <w:rFonts w:hint="eastAsia"/>
              </w:rPr>
              <w:t>職名・氏名</w:t>
            </w:r>
          </w:p>
        </w:tc>
        <w:tc>
          <w:tcPr>
            <w:tcW w:w="2985" w:type="dxa"/>
            <w:shd w:val="clear" w:color="auto" w:fill="auto"/>
            <w:vAlign w:val="center"/>
          </w:tcPr>
          <w:p w:rsidR="00F51F52" w:rsidRDefault="00F51F52" w:rsidP="00F51F52">
            <w:pPr>
              <w:jc w:val="center"/>
            </w:pPr>
          </w:p>
        </w:tc>
        <w:tc>
          <w:tcPr>
            <w:tcW w:w="992" w:type="dxa"/>
            <w:vAlign w:val="center"/>
          </w:tcPr>
          <w:p w:rsidR="00F51F52" w:rsidRDefault="00F51F52" w:rsidP="00007483">
            <w:r>
              <w:rPr>
                <w:rFonts w:hint="eastAsia"/>
              </w:rPr>
              <w:t>確認日</w:t>
            </w:r>
          </w:p>
        </w:tc>
        <w:tc>
          <w:tcPr>
            <w:tcW w:w="1126" w:type="dxa"/>
            <w:vAlign w:val="center"/>
          </w:tcPr>
          <w:p w:rsidR="00F51F52" w:rsidRDefault="00F51F52" w:rsidP="00007483"/>
        </w:tc>
      </w:tr>
    </w:tbl>
    <w:p w:rsidR="00F51F52" w:rsidRPr="00684265" w:rsidRDefault="00F51F52" w:rsidP="00F51F52">
      <w:r>
        <w:rPr>
          <w:rFonts w:hAnsi="Century" w:hint="eastAsia"/>
          <w:sz w:val="21"/>
          <w:szCs w:val="21"/>
        </w:rPr>
        <w:t xml:space="preserve">　　　　　　　　　　　　　　　　　　</w:t>
      </w:r>
      <w:r>
        <w:rPr>
          <w:rFonts w:hint="eastAsia"/>
        </w:rPr>
        <w:t>※安全主任者は確認後、確認した日付を入力し申請者へ返送</w:t>
      </w:r>
    </w:p>
    <w:p w:rsidR="00F51F52" w:rsidRPr="00F51F52" w:rsidRDefault="00F51F52" w:rsidP="004C5A18">
      <w:pPr>
        <w:spacing w:line="294" w:lineRule="exact"/>
        <w:rPr>
          <w:rFonts w:hAnsi="Century"/>
          <w:sz w:val="21"/>
          <w:szCs w:val="21"/>
        </w:rPr>
      </w:pPr>
    </w:p>
    <w:sectPr w:rsidR="00F51F52" w:rsidRPr="00F51F52" w:rsidSect="006D30CA">
      <w:headerReference w:type="default" r:id="rId7"/>
      <w:footerReference w:type="default" r:id="rId8"/>
      <w:type w:val="continuous"/>
      <w:pgSz w:w="11906" w:h="16838" w:code="9"/>
      <w:pgMar w:top="851" w:right="567" w:bottom="567" w:left="851" w:header="720" w:footer="720" w:gutter="0"/>
      <w:pgNumType w:start="1"/>
      <w:cols w:space="720"/>
      <w:noEndnote/>
      <w:docGrid w:type="linesAndChars" w:linePitch="386" w:charSpace="-46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50DD" w:rsidRDefault="00E250DD">
      <w:r>
        <w:separator/>
      </w:r>
    </w:p>
  </w:endnote>
  <w:endnote w:type="continuationSeparator" w:id="0">
    <w:p w:rsidR="00E250DD" w:rsidRDefault="00E25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A5B" w:rsidRDefault="00B95A5B">
    <w:pPr>
      <w:framePr w:wrap="auto" w:vAnchor="text" w:hAnchor="margin" w:xAlign="center" w:y="1"/>
      <w:jc w:val="center"/>
      <w:rPr>
        <w:rFonts w:hAnsi="Century" w:cs="Times New Roman"/>
        <w:spacing w:val="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50DD" w:rsidRDefault="00E250DD">
      <w:pPr>
        <w:rPr>
          <w:rFonts w:cs="Times New Roman"/>
        </w:rPr>
      </w:pPr>
      <w:r>
        <w:rPr>
          <w:rFonts w:hAnsi="Century" w:cs="Times New Roman"/>
          <w:color w:val="auto"/>
          <w:sz w:val="2"/>
          <w:szCs w:val="2"/>
        </w:rPr>
        <w:continuationSeparator/>
      </w:r>
    </w:p>
  </w:footnote>
  <w:footnote w:type="continuationSeparator" w:id="0">
    <w:p w:rsidR="00E250DD" w:rsidRDefault="00E250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A5B" w:rsidRDefault="00B95A5B">
    <w:pPr>
      <w:overflowPunct/>
      <w:autoSpaceDE w:val="0"/>
      <w:autoSpaceDN w:val="0"/>
      <w:jc w:val="left"/>
      <w:textAlignment w:val="auto"/>
      <w:rPr>
        <w:rFonts w:hAnsi="Century" w:cs="Times New Roman"/>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01052"/>
    <w:multiLevelType w:val="hybridMultilevel"/>
    <w:tmpl w:val="30C2ED3E"/>
    <w:lvl w:ilvl="0" w:tplc="B98EF9A0">
      <w:numFmt w:val="bullet"/>
      <w:lvlText w:val="□"/>
      <w:lvlJc w:val="left"/>
      <w:pPr>
        <w:tabs>
          <w:tab w:val="num" w:pos="548"/>
        </w:tabs>
        <w:ind w:left="548" w:hanging="360"/>
      </w:pPr>
      <w:rPr>
        <w:rFonts w:ascii="ＭＳ 明朝" w:eastAsia="ＭＳ 明朝" w:hAnsi="ＭＳ 明朝" w:cs="Times New Roman" w:hint="eastAsia"/>
      </w:rPr>
    </w:lvl>
    <w:lvl w:ilvl="1" w:tplc="0409000B" w:tentative="1">
      <w:start w:val="1"/>
      <w:numFmt w:val="bullet"/>
      <w:lvlText w:val=""/>
      <w:lvlJc w:val="left"/>
      <w:pPr>
        <w:tabs>
          <w:tab w:val="num" w:pos="1028"/>
        </w:tabs>
        <w:ind w:left="1028" w:hanging="420"/>
      </w:pPr>
      <w:rPr>
        <w:rFonts w:ascii="Wingdings" w:hAnsi="Wingdings" w:hint="default"/>
      </w:rPr>
    </w:lvl>
    <w:lvl w:ilvl="2" w:tplc="0409000D" w:tentative="1">
      <w:start w:val="1"/>
      <w:numFmt w:val="bullet"/>
      <w:lvlText w:val=""/>
      <w:lvlJc w:val="left"/>
      <w:pPr>
        <w:tabs>
          <w:tab w:val="num" w:pos="1448"/>
        </w:tabs>
        <w:ind w:left="1448" w:hanging="420"/>
      </w:pPr>
      <w:rPr>
        <w:rFonts w:ascii="Wingdings" w:hAnsi="Wingdings" w:hint="default"/>
      </w:rPr>
    </w:lvl>
    <w:lvl w:ilvl="3" w:tplc="04090001" w:tentative="1">
      <w:start w:val="1"/>
      <w:numFmt w:val="bullet"/>
      <w:lvlText w:val=""/>
      <w:lvlJc w:val="left"/>
      <w:pPr>
        <w:tabs>
          <w:tab w:val="num" w:pos="1868"/>
        </w:tabs>
        <w:ind w:left="1868" w:hanging="420"/>
      </w:pPr>
      <w:rPr>
        <w:rFonts w:ascii="Wingdings" w:hAnsi="Wingdings" w:hint="default"/>
      </w:rPr>
    </w:lvl>
    <w:lvl w:ilvl="4" w:tplc="0409000B" w:tentative="1">
      <w:start w:val="1"/>
      <w:numFmt w:val="bullet"/>
      <w:lvlText w:val=""/>
      <w:lvlJc w:val="left"/>
      <w:pPr>
        <w:tabs>
          <w:tab w:val="num" w:pos="2288"/>
        </w:tabs>
        <w:ind w:left="2288" w:hanging="420"/>
      </w:pPr>
      <w:rPr>
        <w:rFonts w:ascii="Wingdings" w:hAnsi="Wingdings" w:hint="default"/>
      </w:rPr>
    </w:lvl>
    <w:lvl w:ilvl="5" w:tplc="0409000D" w:tentative="1">
      <w:start w:val="1"/>
      <w:numFmt w:val="bullet"/>
      <w:lvlText w:val=""/>
      <w:lvlJc w:val="left"/>
      <w:pPr>
        <w:tabs>
          <w:tab w:val="num" w:pos="2708"/>
        </w:tabs>
        <w:ind w:left="2708" w:hanging="420"/>
      </w:pPr>
      <w:rPr>
        <w:rFonts w:ascii="Wingdings" w:hAnsi="Wingdings" w:hint="default"/>
      </w:rPr>
    </w:lvl>
    <w:lvl w:ilvl="6" w:tplc="04090001" w:tentative="1">
      <w:start w:val="1"/>
      <w:numFmt w:val="bullet"/>
      <w:lvlText w:val=""/>
      <w:lvlJc w:val="left"/>
      <w:pPr>
        <w:tabs>
          <w:tab w:val="num" w:pos="3128"/>
        </w:tabs>
        <w:ind w:left="3128" w:hanging="420"/>
      </w:pPr>
      <w:rPr>
        <w:rFonts w:ascii="Wingdings" w:hAnsi="Wingdings" w:hint="default"/>
      </w:rPr>
    </w:lvl>
    <w:lvl w:ilvl="7" w:tplc="0409000B" w:tentative="1">
      <w:start w:val="1"/>
      <w:numFmt w:val="bullet"/>
      <w:lvlText w:val=""/>
      <w:lvlJc w:val="left"/>
      <w:pPr>
        <w:tabs>
          <w:tab w:val="num" w:pos="3548"/>
        </w:tabs>
        <w:ind w:left="3548" w:hanging="420"/>
      </w:pPr>
      <w:rPr>
        <w:rFonts w:ascii="Wingdings" w:hAnsi="Wingdings" w:hint="default"/>
      </w:rPr>
    </w:lvl>
    <w:lvl w:ilvl="8" w:tplc="0409000D" w:tentative="1">
      <w:start w:val="1"/>
      <w:numFmt w:val="bullet"/>
      <w:lvlText w:val=""/>
      <w:lvlJc w:val="left"/>
      <w:pPr>
        <w:tabs>
          <w:tab w:val="num" w:pos="3968"/>
        </w:tabs>
        <w:ind w:left="3968" w:hanging="420"/>
      </w:pPr>
      <w:rPr>
        <w:rFonts w:ascii="Wingdings" w:hAnsi="Wingdings" w:hint="default"/>
      </w:rPr>
    </w:lvl>
  </w:abstractNum>
  <w:abstractNum w:abstractNumId="1" w15:restartNumberingAfterBreak="0">
    <w:nsid w:val="03A742CD"/>
    <w:multiLevelType w:val="hybridMultilevel"/>
    <w:tmpl w:val="1B46C00C"/>
    <w:lvl w:ilvl="0" w:tplc="8EBA3654">
      <w:start w:val="1"/>
      <w:numFmt w:val="decimal"/>
      <w:lvlText w:val="(%1)"/>
      <w:lvlJc w:val="left"/>
      <w:pPr>
        <w:tabs>
          <w:tab w:val="num" w:pos="800"/>
        </w:tabs>
        <w:ind w:left="800" w:hanging="380"/>
      </w:pPr>
      <w:rPr>
        <w:rFonts w:hint="eastAsia"/>
      </w:rPr>
    </w:lvl>
    <w:lvl w:ilvl="1" w:tplc="00170409" w:tentative="1">
      <w:start w:val="1"/>
      <w:numFmt w:val="aiueoFullWidth"/>
      <w:lvlText w:val="(%2)"/>
      <w:lvlJc w:val="left"/>
      <w:pPr>
        <w:tabs>
          <w:tab w:val="num" w:pos="1380"/>
        </w:tabs>
        <w:ind w:left="1380" w:hanging="480"/>
      </w:pPr>
    </w:lvl>
    <w:lvl w:ilvl="2" w:tplc="00110409" w:tentative="1">
      <w:start w:val="1"/>
      <w:numFmt w:val="decimalEnclosedCircle"/>
      <w:lvlText w:val="%3"/>
      <w:lvlJc w:val="left"/>
      <w:pPr>
        <w:tabs>
          <w:tab w:val="num" w:pos="1860"/>
        </w:tabs>
        <w:ind w:left="1860" w:hanging="480"/>
      </w:pPr>
    </w:lvl>
    <w:lvl w:ilvl="3" w:tplc="000F0409" w:tentative="1">
      <w:start w:val="1"/>
      <w:numFmt w:val="decimal"/>
      <w:lvlText w:val="%4."/>
      <w:lvlJc w:val="left"/>
      <w:pPr>
        <w:tabs>
          <w:tab w:val="num" w:pos="2340"/>
        </w:tabs>
        <w:ind w:left="2340" w:hanging="480"/>
      </w:pPr>
    </w:lvl>
    <w:lvl w:ilvl="4" w:tplc="00170409" w:tentative="1">
      <w:start w:val="1"/>
      <w:numFmt w:val="aiueoFullWidth"/>
      <w:lvlText w:val="(%5)"/>
      <w:lvlJc w:val="left"/>
      <w:pPr>
        <w:tabs>
          <w:tab w:val="num" w:pos="2820"/>
        </w:tabs>
        <w:ind w:left="2820" w:hanging="480"/>
      </w:pPr>
    </w:lvl>
    <w:lvl w:ilvl="5" w:tplc="00110409" w:tentative="1">
      <w:start w:val="1"/>
      <w:numFmt w:val="decimalEnclosedCircle"/>
      <w:lvlText w:val="%6"/>
      <w:lvlJc w:val="left"/>
      <w:pPr>
        <w:tabs>
          <w:tab w:val="num" w:pos="3300"/>
        </w:tabs>
        <w:ind w:left="3300" w:hanging="480"/>
      </w:pPr>
    </w:lvl>
    <w:lvl w:ilvl="6" w:tplc="000F0409" w:tentative="1">
      <w:start w:val="1"/>
      <w:numFmt w:val="decimal"/>
      <w:lvlText w:val="%7."/>
      <w:lvlJc w:val="left"/>
      <w:pPr>
        <w:tabs>
          <w:tab w:val="num" w:pos="3780"/>
        </w:tabs>
        <w:ind w:left="3780" w:hanging="480"/>
      </w:pPr>
    </w:lvl>
    <w:lvl w:ilvl="7" w:tplc="00170409" w:tentative="1">
      <w:start w:val="1"/>
      <w:numFmt w:val="aiueoFullWidth"/>
      <w:lvlText w:val="(%8)"/>
      <w:lvlJc w:val="left"/>
      <w:pPr>
        <w:tabs>
          <w:tab w:val="num" w:pos="4260"/>
        </w:tabs>
        <w:ind w:left="4260" w:hanging="480"/>
      </w:pPr>
    </w:lvl>
    <w:lvl w:ilvl="8" w:tplc="00110409" w:tentative="1">
      <w:start w:val="1"/>
      <w:numFmt w:val="decimalEnclosedCircle"/>
      <w:lvlText w:val="%9"/>
      <w:lvlJc w:val="left"/>
      <w:pPr>
        <w:tabs>
          <w:tab w:val="num" w:pos="4740"/>
        </w:tabs>
        <w:ind w:left="474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9"/>
  <w:drawingGridVerticalSpacing w:val="193"/>
  <w:displayHorizontalDrawingGridEvery w:val="0"/>
  <w:displayVerticalDrawingGridEvery w:val="2"/>
  <w:doNotShadeFormData/>
  <w:characterSpacingControl w:val="compressPunctuation"/>
  <w:noLineBreaksAfter w:lang="ja-JP" w:val="([{〈《「『【〔（［｛｢"/>
  <w:noLineBreaksBefore w:lang="ja-JP" w:val="!),.?]}、。〉》」』】〕！），．？］｝｡｣､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6D3"/>
    <w:rsid w:val="000074BB"/>
    <w:rsid w:val="000766BB"/>
    <w:rsid w:val="000874BB"/>
    <w:rsid w:val="000B5C39"/>
    <w:rsid w:val="000D3A52"/>
    <w:rsid w:val="00103759"/>
    <w:rsid w:val="00121E1F"/>
    <w:rsid w:val="00156517"/>
    <w:rsid w:val="00161BD5"/>
    <w:rsid w:val="00165001"/>
    <w:rsid w:val="00182A47"/>
    <w:rsid w:val="001D00F4"/>
    <w:rsid w:val="002004D0"/>
    <w:rsid w:val="002368AC"/>
    <w:rsid w:val="00262FA4"/>
    <w:rsid w:val="00265C06"/>
    <w:rsid w:val="002A7168"/>
    <w:rsid w:val="002D77D7"/>
    <w:rsid w:val="003051AC"/>
    <w:rsid w:val="00312257"/>
    <w:rsid w:val="00334EC8"/>
    <w:rsid w:val="003A1BA5"/>
    <w:rsid w:val="003D1C3C"/>
    <w:rsid w:val="003D2EEB"/>
    <w:rsid w:val="004126D3"/>
    <w:rsid w:val="00413886"/>
    <w:rsid w:val="00414800"/>
    <w:rsid w:val="00495B8C"/>
    <w:rsid w:val="004B433A"/>
    <w:rsid w:val="004B55F8"/>
    <w:rsid w:val="004C5A18"/>
    <w:rsid w:val="004D2A07"/>
    <w:rsid w:val="004D3DB8"/>
    <w:rsid w:val="004D45D6"/>
    <w:rsid w:val="004E1CF5"/>
    <w:rsid w:val="00501AE3"/>
    <w:rsid w:val="00514902"/>
    <w:rsid w:val="00582DF1"/>
    <w:rsid w:val="00596583"/>
    <w:rsid w:val="005A253C"/>
    <w:rsid w:val="005C0D00"/>
    <w:rsid w:val="005D6E66"/>
    <w:rsid w:val="005F5C85"/>
    <w:rsid w:val="00625171"/>
    <w:rsid w:val="00642224"/>
    <w:rsid w:val="00655F11"/>
    <w:rsid w:val="00656BD2"/>
    <w:rsid w:val="00694FB7"/>
    <w:rsid w:val="006C0FBC"/>
    <w:rsid w:val="006D30CA"/>
    <w:rsid w:val="006D4699"/>
    <w:rsid w:val="006E5A28"/>
    <w:rsid w:val="00723FF5"/>
    <w:rsid w:val="00726B5B"/>
    <w:rsid w:val="00736BDF"/>
    <w:rsid w:val="007844CD"/>
    <w:rsid w:val="0078622C"/>
    <w:rsid w:val="007917FD"/>
    <w:rsid w:val="007A1E9A"/>
    <w:rsid w:val="007B3EDA"/>
    <w:rsid w:val="00814BA9"/>
    <w:rsid w:val="00825C3F"/>
    <w:rsid w:val="00832881"/>
    <w:rsid w:val="00842DC9"/>
    <w:rsid w:val="00856B19"/>
    <w:rsid w:val="00863B95"/>
    <w:rsid w:val="00891990"/>
    <w:rsid w:val="008B66D0"/>
    <w:rsid w:val="008E5563"/>
    <w:rsid w:val="00915D8C"/>
    <w:rsid w:val="00920D81"/>
    <w:rsid w:val="00922F50"/>
    <w:rsid w:val="00987211"/>
    <w:rsid w:val="009A2096"/>
    <w:rsid w:val="009E55D3"/>
    <w:rsid w:val="00A01824"/>
    <w:rsid w:val="00A15DF7"/>
    <w:rsid w:val="00A21615"/>
    <w:rsid w:val="00A25640"/>
    <w:rsid w:val="00A60882"/>
    <w:rsid w:val="00AD4452"/>
    <w:rsid w:val="00AF6860"/>
    <w:rsid w:val="00B10674"/>
    <w:rsid w:val="00B327BA"/>
    <w:rsid w:val="00B56D33"/>
    <w:rsid w:val="00B85F34"/>
    <w:rsid w:val="00B95A5B"/>
    <w:rsid w:val="00BE6AD6"/>
    <w:rsid w:val="00C32401"/>
    <w:rsid w:val="00C62741"/>
    <w:rsid w:val="00C924BC"/>
    <w:rsid w:val="00CA2BC5"/>
    <w:rsid w:val="00CA3398"/>
    <w:rsid w:val="00CC3985"/>
    <w:rsid w:val="00DA5A45"/>
    <w:rsid w:val="00DC5285"/>
    <w:rsid w:val="00E0567E"/>
    <w:rsid w:val="00E07459"/>
    <w:rsid w:val="00E21E66"/>
    <w:rsid w:val="00E250DD"/>
    <w:rsid w:val="00E42D5E"/>
    <w:rsid w:val="00E6556F"/>
    <w:rsid w:val="00EC3AE6"/>
    <w:rsid w:val="00ED2393"/>
    <w:rsid w:val="00ED43F3"/>
    <w:rsid w:val="00F02297"/>
    <w:rsid w:val="00F056C5"/>
    <w:rsid w:val="00F47DCC"/>
    <w:rsid w:val="00F51F52"/>
    <w:rsid w:val="00F66696"/>
    <w:rsid w:val="00FA59AA"/>
    <w:rsid w:val="00FA649F"/>
    <w:rsid w:val="00FC21F4"/>
    <w:rsid w:val="00FF16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5:docId w15:val="{88B67D99-0581-479E-8A66-559E65C03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E325C"/>
    <w:pPr>
      <w:jc w:val="center"/>
    </w:pPr>
  </w:style>
  <w:style w:type="paragraph" w:styleId="a4">
    <w:name w:val="Closing"/>
    <w:basedOn w:val="a"/>
    <w:rsid w:val="000E325C"/>
    <w:pPr>
      <w:jc w:val="right"/>
    </w:pPr>
  </w:style>
  <w:style w:type="paragraph" w:styleId="a5">
    <w:name w:val="Balloon Text"/>
    <w:basedOn w:val="a"/>
    <w:semiHidden/>
    <w:rsid w:val="00FA59AA"/>
    <w:rPr>
      <w:rFonts w:ascii="Arial" w:eastAsia="ＭＳ ゴシック" w:hAnsi="Arial" w:cs="Times New Roman"/>
      <w:sz w:val="18"/>
      <w:szCs w:val="18"/>
    </w:rPr>
  </w:style>
  <w:style w:type="paragraph" w:styleId="a6">
    <w:name w:val="header"/>
    <w:basedOn w:val="a"/>
    <w:rsid w:val="00F02297"/>
    <w:pPr>
      <w:tabs>
        <w:tab w:val="center" w:pos="4252"/>
        <w:tab w:val="right" w:pos="8504"/>
      </w:tabs>
      <w:snapToGrid w:val="0"/>
    </w:pPr>
  </w:style>
  <w:style w:type="paragraph" w:styleId="a7">
    <w:name w:val="footer"/>
    <w:basedOn w:val="a"/>
    <w:rsid w:val="00F02297"/>
    <w:pPr>
      <w:tabs>
        <w:tab w:val="center" w:pos="4252"/>
        <w:tab w:val="right" w:pos="8504"/>
      </w:tabs>
      <w:snapToGrid w:val="0"/>
    </w:pPr>
  </w:style>
  <w:style w:type="table" w:styleId="a8">
    <w:name w:val="Table Grid"/>
    <w:basedOn w:val="a1"/>
    <w:uiPriority w:val="59"/>
    <w:rsid w:val="00694FB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島根大学組換えＤＮＡ実験安全管理規則別紙様式３</vt:lpstr>
      <vt:lpstr>別紙様式７（第21条関係）</vt:lpstr>
    </vt:vector>
  </TitlesOfParts>
  <Company>島根大学</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島根大学組換えＤＮＡ実験安全管理規則別紙様式３</dc:title>
  <dc:creator>事務</dc:creator>
  <cp:lastModifiedBy>勝部　雅子</cp:lastModifiedBy>
  <cp:revision>2</cp:revision>
  <cp:lastPrinted>2022-09-09T00:16:00Z</cp:lastPrinted>
  <dcterms:created xsi:type="dcterms:W3CDTF">2024-05-10T04:50:00Z</dcterms:created>
  <dcterms:modified xsi:type="dcterms:W3CDTF">2024-05-10T04:50:00Z</dcterms:modified>
</cp:coreProperties>
</file>